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2vt2w5jbihr4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</w:t>
      </w:r>
    </w:p>
    <w:p w:rsidR="00000000" w:rsidDel="00000000" w:rsidP="00000000" w:rsidRDefault="00000000" w:rsidRPr="00000000" w14:paraId="0000000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4bGqeQnjfnY7BEO9Ue+RICRsug==">CgMxLjAyD2lkLjJ2dDJ3NWpiaWhyNDgAciExZzlxWE4xdWxsYnE4TEVSajVzamlTMTlnY0t3NjJpc0Y=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2025-02-18T16:24:00Z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